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E21" w:rsidRPr="002874B6" w:rsidRDefault="00C10895" w:rsidP="00A84E2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nr 3 </w:t>
      </w:r>
      <w:r w:rsidR="00A84E21" w:rsidRPr="002874B6">
        <w:rPr>
          <w:rFonts w:ascii="Times New Roman" w:hAnsi="Times New Roman" w:cs="Times New Roman"/>
          <w:b/>
          <w:sz w:val="24"/>
          <w:szCs w:val="24"/>
        </w:rPr>
        <w:t>do zaproszenia</w:t>
      </w:r>
    </w:p>
    <w:p w:rsidR="00A84E21" w:rsidRPr="002874B6" w:rsidRDefault="00A84E21" w:rsidP="00A84E2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874B6">
        <w:rPr>
          <w:rFonts w:ascii="Times New Roman" w:hAnsi="Times New Roman" w:cs="Times New Roman"/>
          <w:b/>
          <w:sz w:val="24"/>
          <w:szCs w:val="24"/>
        </w:rPr>
        <w:t>IR.700.69.2020</w:t>
      </w:r>
    </w:p>
    <w:p w:rsidR="00A84E21" w:rsidRPr="002874B6" w:rsidRDefault="00A84E21">
      <w:pPr>
        <w:rPr>
          <w:rFonts w:ascii="Times New Roman" w:hAnsi="Times New Roman" w:cs="Times New Roman"/>
          <w:b/>
          <w:sz w:val="24"/>
          <w:szCs w:val="24"/>
        </w:rPr>
      </w:pPr>
    </w:p>
    <w:p w:rsidR="00E61430" w:rsidRPr="007A4E8B" w:rsidRDefault="002F37D1" w:rsidP="00E614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Kalkulacja cenowa -</w:t>
      </w:r>
      <w:r w:rsidR="00E61430" w:rsidRPr="007A4E8B">
        <w:rPr>
          <w:rFonts w:ascii="Times New Roman" w:hAnsi="Times New Roman" w:cs="Times New Roman"/>
          <w:b/>
          <w:i/>
          <w:sz w:val="24"/>
          <w:szCs w:val="24"/>
        </w:rPr>
        <w:t>Cześć I- Wyposażenie Żłobk</w:t>
      </w:r>
      <w:r>
        <w:rPr>
          <w:rFonts w:ascii="Times New Roman" w:hAnsi="Times New Roman" w:cs="Times New Roman"/>
          <w:b/>
          <w:i/>
          <w:sz w:val="24"/>
          <w:szCs w:val="24"/>
        </w:rPr>
        <w:t>a, pomoce dydaktyczne i zabawki</w:t>
      </w:r>
    </w:p>
    <w:tbl>
      <w:tblPr>
        <w:tblStyle w:val="Tabela-Siatka"/>
        <w:tblW w:w="9068" w:type="dxa"/>
        <w:tblLayout w:type="fixed"/>
        <w:tblLook w:val="04A0" w:firstRow="1" w:lastRow="0" w:firstColumn="1" w:lastColumn="0" w:noHBand="0" w:noVBand="1"/>
      </w:tblPr>
      <w:tblGrid>
        <w:gridCol w:w="601"/>
        <w:gridCol w:w="2088"/>
        <w:gridCol w:w="1134"/>
        <w:gridCol w:w="1842"/>
        <w:gridCol w:w="1560"/>
        <w:gridCol w:w="1843"/>
      </w:tblGrid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Nazwa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Ilość sztuk/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kpl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0A6D77" w:rsidP="002538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Preferowany przedmiot zamówienia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0A6D77" w:rsidP="002538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Zastosowana stawka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0A6D77" w:rsidP="000A6D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Cena brutto usługi łącznie</w:t>
            </w:r>
          </w:p>
        </w:tc>
      </w:tr>
      <w:tr w:rsidR="002F06C6" w:rsidTr="000A6D77">
        <w:trPr>
          <w:trHeight w:val="98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Stół okrągły                           z regulowanymi nogami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rPr>
          <w:trHeight w:val="12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Krzesełko                       w rozmiarze 0 żółte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Krzesełko                        w rozmiarze 1 żółte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Łóżeczko dziecięce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Szafa na łóżeczka- drzwi zielone, laminowane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Komplet pościeli                z wypełnieniem                   w 4 różnych kolorach (po 10 sztuk każdego kolory)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</w:p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Materac do przewijaka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Podkład pod prześcieradło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Przewijak mały z 10 szufladami i burtami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Kosz na pieluchy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Regał na nocniki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Nocnik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Szatnia pięciomodułowa                      z 5 kolorowymi drzwiczkami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Tablica korkowa 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Tablica korkowa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Tablica korkowa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Wózek 4-osobowy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Gąsienica spacerowa z uchwytami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Krzesło konferencyjne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Szafa wysoka z witryną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Regał z szafką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Biurko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Krzesło obrotowe szaro-czarne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Szafka 1/8 koła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Siedzisko zaokrąglone długie dostosowane do szafki 1/8 koła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Wysoka szafa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Szafka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Szafka </w:t>
            </w:r>
            <w:r w:rsidR="000A6D77">
              <w:rPr>
                <w:rFonts w:ascii="Times New Roman" w:hAnsi="Times New Roman" w:cs="Times New Roman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</w:rPr>
              <w:t>z asymetrycznymi półkami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Biurko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Krzesło zielone na metalowym stelażu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Dywan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Ścianka manipulacyjno-sensoryczna las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Ścianka manipulacyjno-sensoryczna las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Materac narożny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Zestaw klocków piankowych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Wyprawka plastyczna                              z przeznaczeniem dla 2 -latka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Instrumenty muzyczne w torbie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Książeczka sensoryczna ze zwierzątkami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Króliczek zabawka kontrastowa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Zestaw 3 instrumentów-grzechotek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Piramidka z kółek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Ślimak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Zabawka telefon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Kolejka plastikowa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Chodzik interaktywny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Stolik interaktywny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Labirynt drewniany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Wieża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Drewniana układanka zwierzątka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Duży zestaw klocków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Stojak mobilny                 z kolorowymi kwadratowymi poduszkami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Auto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Jeździk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Puzzle zwierzęta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Skrzynka plastikowa na klocki 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Lalka chłopiec 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Lalka dziewczynka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Ubranka dla lalek 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Komplet pacynek - zawody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Zestaw naczyń                    z suszarką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Koszyk z zakupami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Zestaw artykułów spożywczych</w:t>
            </w:r>
          </w:p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 w:rsidP="002F06C6">
            <w:pPr>
              <w:tabs>
                <w:tab w:val="left" w:pos="2301"/>
              </w:tabs>
              <w:ind w:right="258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Mini autka drewniane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Koparka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Wywrotka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Traktor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Traktor z przyczepą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Pojazdy w wiaderku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Helikopter policyjny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Ambulans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Betoniarka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Samochód Van</w:t>
            </w:r>
          </w:p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Garaż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Zwierzęta dżungli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Koń na biegunach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Koń na biegunach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Pchacz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Wózek pchacz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Zabawka ptak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rPr>
          <w:trHeight w:val="102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Zabawka owad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Pociąg express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rPr>
          <w:trHeight w:val="534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Kuchnia z akcesoriami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Krzesełko do karmienia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Płytki talerz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Kubek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Zestaw sztućców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 w:rsidP="000A6D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Kosz na śmieci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Nakładka sedesowa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Podest dziecięcy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Radioodtwarzacz przenośny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06C6" w:rsidTr="000A6D77">
        <w:trPr>
          <w:trHeight w:val="1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Aplikacja jeżyk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1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Aplikacja sarenka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1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Aplikacja ptak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Aplikacja zajączek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Aplikacja- niedźwiadek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Aplikacja muchomor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Dekoracje na ścianę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Dekoracje na ścianę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Makatka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Makatka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 xml:space="preserve">Makatka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 xml:space="preserve">Makatka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Dekoracja na ścianę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 xml:space="preserve">Duża tabliczka ścienna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</w:p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Zawieszki samoprzylepne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 w:rsidP="000A6D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Szafko -ławeczka             z materacem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Szafka domek z 2 półkami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Maskotki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Pr="00253890" w:rsidRDefault="002F06C6">
            <w:pPr>
              <w:rPr>
                <w:rFonts w:ascii="Times New Roman" w:hAnsi="Times New Roman" w:cs="Times New Roman"/>
              </w:rPr>
            </w:pPr>
            <w:hyperlink r:id="rId6" w:tooltip="Pufa Pies" w:history="1">
              <w:r w:rsidRPr="00253890">
                <w:rPr>
                  <w:rStyle w:val="Hipercze"/>
                  <w:rFonts w:ascii="Times New Roman" w:hAnsi="Times New Roman" w:cs="Times New Roman"/>
                  <w:color w:val="auto"/>
                  <w:u w:val="none"/>
                </w:rPr>
                <w:t xml:space="preserve">Pufa 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Pr="00253890" w:rsidRDefault="002F06C6">
            <w:pPr>
              <w:rPr>
                <w:rFonts w:ascii="Times New Roman" w:hAnsi="Times New Roman" w:cs="Times New Roman"/>
              </w:rPr>
            </w:pPr>
            <w:hyperlink r:id="rId7" w:tooltip="Chusta Moje Bambino" w:history="1">
              <w:r w:rsidRPr="00253890">
                <w:rPr>
                  <w:rStyle w:val="Hipercze"/>
                  <w:rFonts w:ascii="Times New Roman" w:hAnsi="Times New Roman" w:cs="Times New Roman"/>
                  <w:color w:val="auto"/>
                  <w:u w:val="none"/>
                </w:rPr>
                <w:t xml:space="preserve">Chusta 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Pufa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  <w:t xml:space="preserve">Poduszka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  <w:t xml:space="preserve">Poduszka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 w:rsidP="00253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 w:rsidP="00253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 w:rsidP="00253890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  <w:t xml:space="preserve">Poduszka </w:t>
            </w:r>
          </w:p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  <w:t xml:space="preserve">Poduszka </w:t>
            </w:r>
          </w:p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 w:rsidP="00253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 w:rsidP="00253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 w:rsidP="00253890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116.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Wałki pomarańczowe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 w:rsidP="0025389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 w:rsidP="0025389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 w:rsidP="0025389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Wałki szare - tkanina trudnopalna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  <w:t>118.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Materac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  <w:t>119.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 xml:space="preserve">Materac 3 częściowy 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rPr>
                <w:rFonts w:ascii="Times New Roman" w:hAnsi="Times New Roman" w:cs="Times New Roman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  <w:t>120.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Mata</w:t>
            </w:r>
          </w:p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 w:rsidP="00253890">
            <w:pPr>
              <w:pStyle w:val="NormalnyWeb"/>
              <w:shd w:val="clear" w:color="auto" w:fill="FFFFFF"/>
              <w:spacing w:before="0" w:beforeAutospacing="0"/>
              <w:rPr>
                <w:color w:val="111111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 w:rsidP="00253890">
            <w:pPr>
              <w:pStyle w:val="NormalnyWeb"/>
              <w:shd w:val="clear" w:color="auto" w:fill="FFFFFF"/>
              <w:spacing w:before="0" w:beforeAutospacing="0"/>
              <w:rPr>
                <w:color w:val="111111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 w:rsidP="00253890">
            <w:pPr>
              <w:pStyle w:val="NormalnyWeb"/>
              <w:shd w:val="clear" w:color="auto" w:fill="FFFFFF"/>
              <w:spacing w:before="0" w:beforeAutospacing="0"/>
              <w:rPr>
                <w:color w:val="111111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2F06C6" w:rsidTr="000A6D77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lang w:eastAsia="pl-PL"/>
              </w:rPr>
              <w:t>121.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pl-PL"/>
              </w:rPr>
              <w:t xml:space="preserve">Mata </w:t>
            </w:r>
          </w:p>
          <w:p w:rsidR="002F06C6" w:rsidRDefault="002F06C6">
            <w:pPr>
              <w:pStyle w:val="Nagwek1"/>
              <w:spacing w:line="240" w:lineRule="auto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C6" w:rsidRDefault="002F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 w:rsidP="00253890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 w:rsidP="00253890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C6" w:rsidRDefault="002F06C6" w:rsidP="00253890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</w:p>
        </w:tc>
      </w:tr>
      <w:tr w:rsidR="000A6D77" w:rsidTr="00940EBB">
        <w:trPr>
          <w:trHeight w:val="70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D77" w:rsidRPr="000A6D77" w:rsidRDefault="000A6D77" w:rsidP="000A6D77">
            <w:pPr>
              <w:shd w:val="clear" w:color="auto" w:fill="FFFFFF"/>
              <w:spacing w:after="100" w:afterAutospacing="1"/>
              <w:jc w:val="right"/>
              <w:rPr>
                <w:rFonts w:ascii="Times New Roman" w:eastAsia="Times New Roman" w:hAnsi="Times New Roman" w:cs="Times New Roman"/>
                <w:b/>
                <w:color w:val="11111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lang w:eastAsia="pl-PL"/>
              </w:rPr>
              <w:t>Razem brutto: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D77" w:rsidRDefault="000A6D77" w:rsidP="000A6D77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</w:p>
        </w:tc>
      </w:tr>
    </w:tbl>
    <w:p w:rsidR="00E61430" w:rsidRDefault="00E61430" w:rsidP="00E61430"/>
    <w:p w:rsidR="00E61430" w:rsidRDefault="00E61430" w:rsidP="00E61430"/>
    <w:p w:rsidR="00B4165F" w:rsidRDefault="00B4165F" w:rsidP="00B4165F">
      <w:pPr>
        <w:suppressAutoHyphens/>
        <w:spacing w:after="0" w:line="360" w:lineRule="auto"/>
        <w:ind w:left="4248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4165F" w:rsidRDefault="00B4165F" w:rsidP="00B4165F">
      <w:pPr>
        <w:suppressAutoHyphens/>
        <w:spacing w:after="0" w:line="360" w:lineRule="auto"/>
        <w:ind w:left="4248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4165F" w:rsidRPr="00B4165F" w:rsidRDefault="00B4165F" w:rsidP="00B4165F">
      <w:pPr>
        <w:suppressAutoHyphens/>
        <w:spacing w:after="0" w:line="360" w:lineRule="auto"/>
        <w:ind w:left="4248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4165F">
        <w:rPr>
          <w:rFonts w:ascii="Times New Roman" w:eastAsia="Times New Roman" w:hAnsi="Times New Roman" w:cs="Times New Roman"/>
          <w:sz w:val="16"/>
          <w:szCs w:val="16"/>
          <w:lang w:eastAsia="ar-SA"/>
        </w:rPr>
        <w:t>……………………………………………………………………</w:t>
      </w:r>
      <w:bookmarkStart w:id="0" w:name="_GoBack"/>
      <w:bookmarkEnd w:id="0"/>
      <w:r w:rsidRPr="00B4165F">
        <w:rPr>
          <w:rFonts w:ascii="Times New Roman" w:eastAsia="Times New Roman" w:hAnsi="Times New Roman" w:cs="Times New Roman"/>
          <w:sz w:val="16"/>
          <w:szCs w:val="16"/>
          <w:lang w:eastAsia="ar-SA"/>
        </w:rPr>
        <w:t>……</w:t>
      </w:r>
    </w:p>
    <w:p w:rsidR="005335D7" w:rsidRDefault="00B4165F" w:rsidP="00B4165F">
      <w:r w:rsidRPr="00B4165F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ab/>
      </w:r>
      <w:r w:rsidRPr="00B4165F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ab/>
      </w:r>
      <w:r w:rsidRPr="00B4165F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ab/>
      </w:r>
      <w:r w:rsidRPr="00B4165F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ab/>
      </w:r>
      <w:r w:rsidRPr="00B4165F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ab/>
      </w:r>
      <w:r w:rsidRPr="00B4165F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ab/>
      </w:r>
      <w:r w:rsidRPr="00B4165F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ab/>
        <w:t>(podpis osób(y)  uprawnionej do reprezentacji wykonawcy</w:t>
      </w:r>
    </w:p>
    <w:sectPr w:rsidR="005335D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678" w:rsidRDefault="004C7678" w:rsidP="0042714F">
      <w:pPr>
        <w:spacing w:after="0" w:line="240" w:lineRule="auto"/>
      </w:pPr>
      <w:r>
        <w:separator/>
      </w:r>
    </w:p>
  </w:endnote>
  <w:endnote w:type="continuationSeparator" w:id="0">
    <w:p w:rsidR="004C7678" w:rsidRDefault="004C7678" w:rsidP="00427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678" w:rsidRDefault="004C7678" w:rsidP="0042714F">
      <w:pPr>
        <w:spacing w:after="0" w:line="240" w:lineRule="auto"/>
      </w:pPr>
      <w:r>
        <w:separator/>
      </w:r>
    </w:p>
  </w:footnote>
  <w:footnote w:type="continuationSeparator" w:id="0">
    <w:p w:rsidR="004C7678" w:rsidRDefault="004C7678" w:rsidP="00427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7D1" w:rsidRDefault="002F37D1" w:rsidP="00A84E21">
    <w:pPr>
      <w:pStyle w:val="Nagwek"/>
      <w:jc w:val="center"/>
    </w:pPr>
    <w:r>
      <w:rPr>
        <w:noProof/>
        <w:sz w:val="2"/>
        <w:szCs w:val="2"/>
        <w:lang w:eastAsia="pl-PL"/>
      </w:rPr>
      <w:drawing>
        <wp:inline distT="0" distB="0" distL="0" distR="0" wp14:anchorId="2C1D8C46" wp14:editId="049B1B72">
          <wp:extent cx="2209800" cy="504825"/>
          <wp:effectExtent l="0" t="0" r="0" b="9525"/>
          <wp:docPr id="1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242"/>
    <w:rsid w:val="0004236C"/>
    <w:rsid w:val="00050B03"/>
    <w:rsid w:val="000514C7"/>
    <w:rsid w:val="00062ED6"/>
    <w:rsid w:val="00087B8B"/>
    <w:rsid w:val="000A6D77"/>
    <w:rsid w:val="000B0501"/>
    <w:rsid w:val="000B731E"/>
    <w:rsid w:val="00131A40"/>
    <w:rsid w:val="001E7196"/>
    <w:rsid w:val="001F3384"/>
    <w:rsid w:val="00253890"/>
    <w:rsid w:val="002874B6"/>
    <w:rsid w:val="002944E1"/>
    <w:rsid w:val="002A1CF7"/>
    <w:rsid w:val="002F06C6"/>
    <w:rsid w:val="002F37D1"/>
    <w:rsid w:val="0036784E"/>
    <w:rsid w:val="00382B19"/>
    <w:rsid w:val="003974AC"/>
    <w:rsid w:val="003E5C36"/>
    <w:rsid w:val="0042714F"/>
    <w:rsid w:val="00453242"/>
    <w:rsid w:val="004711A2"/>
    <w:rsid w:val="00477E3E"/>
    <w:rsid w:val="004C2677"/>
    <w:rsid w:val="004C7678"/>
    <w:rsid w:val="004D56EA"/>
    <w:rsid w:val="004F4C57"/>
    <w:rsid w:val="005335D7"/>
    <w:rsid w:val="005D1BBF"/>
    <w:rsid w:val="005F456A"/>
    <w:rsid w:val="00646E94"/>
    <w:rsid w:val="006547AF"/>
    <w:rsid w:val="006A4B6C"/>
    <w:rsid w:val="006D514C"/>
    <w:rsid w:val="006D7FF1"/>
    <w:rsid w:val="00704109"/>
    <w:rsid w:val="00712EAC"/>
    <w:rsid w:val="00737360"/>
    <w:rsid w:val="0077268C"/>
    <w:rsid w:val="00815FC4"/>
    <w:rsid w:val="00851047"/>
    <w:rsid w:val="008A06AF"/>
    <w:rsid w:val="008A7F34"/>
    <w:rsid w:val="009635A7"/>
    <w:rsid w:val="009636BE"/>
    <w:rsid w:val="00987C07"/>
    <w:rsid w:val="009947B0"/>
    <w:rsid w:val="00A33ECF"/>
    <w:rsid w:val="00A6692E"/>
    <w:rsid w:val="00A84E21"/>
    <w:rsid w:val="00A92459"/>
    <w:rsid w:val="00AA2733"/>
    <w:rsid w:val="00AD27D9"/>
    <w:rsid w:val="00AE69D0"/>
    <w:rsid w:val="00AF76B4"/>
    <w:rsid w:val="00B4165F"/>
    <w:rsid w:val="00B618B6"/>
    <w:rsid w:val="00BF3D60"/>
    <w:rsid w:val="00C10895"/>
    <w:rsid w:val="00C712A4"/>
    <w:rsid w:val="00C81E0E"/>
    <w:rsid w:val="00C8258F"/>
    <w:rsid w:val="00CA4E0A"/>
    <w:rsid w:val="00CE53B4"/>
    <w:rsid w:val="00CE57B5"/>
    <w:rsid w:val="00D01159"/>
    <w:rsid w:val="00DA336B"/>
    <w:rsid w:val="00DB61FC"/>
    <w:rsid w:val="00DD79EE"/>
    <w:rsid w:val="00DE2E33"/>
    <w:rsid w:val="00E42071"/>
    <w:rsid w:val="00E61430"/>
    <w:rsid w:val="00E70129"/>
    <w:rsid w:val="00EE0D80"/>
    <w:rsid w:val="00F05F78"/>
    <w:rsid w:val="00F305DD"/>
    <w:rsid w:val="00F366DB"/>
    <w:rsid w:val="00F53007"/>
    <w:rsid w:val="00F71FE6"/>
    <w:rsid w:val="00F87EF1"/>
    <w:rsid w:val="00FB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7D56B-4A75-4A59-B918-4C276E7BC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3890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3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714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714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2714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84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4E21"/>
  </w:style>
  <w:style w:type="paragraph" w:styleId="Stopka">
    <w:name w:val="footer"/>
    <w:basedOn w:val="Normalny"/>
    <w:link w:val="StopkaZnak"/>
    <w:uiPriority w:val="99"/>
    <w:unhideWhenUsed/>
    <w:rsid w:val="00A84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4E21"/>
  </w:style>
  <w:style w:type="paragraph" w:styleId="Tekstdymka">
    <w:name w:val="Balloon Text"/>
    <w:basedOn w:val="Normalny"/>
    <w:link w:val="TekstdymkaZnak"/>
    <w:uiPriority w:val="99"/>
    <w:semiHidden/>
    <w:unhideWhenUsed/>
    <w:rsid w:val="00397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4A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2F37D1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538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253890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253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mojebambino.pl/terapia-dzieci-z-adhd/1233-chusta-moje-bambino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jebambino.pl/zestaw-mebli-zagroda-z-akcesoriami/12245-pufa-pies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6</Pages>
  <Words>655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2020-12-15T11:06:00Z</cp:lastPrinted>
  <dcterms:created xsi:type="dcterms:W3CDTF">2020-12-10T18:52:00Z</dcterms:created>
  <dcterms:modified xsi:type="dcterms:W3CDTF">2020-12-17T19:30:00Z</dcterms:modified>
</cp:coreProperties>
</file>